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"/>
        <w:gridCol w:w="1916"/>
        <w:gridCol w:w="1146"/>
        <w:gridCol w:w="1813"/>
        <w:gridCol w:w="1433"/>
        <w:gridCol w:w="3268"/>
        <w:gridCol w:w="113"/>
      </w:tblGrid>
      <w:tr w:rsidR="00E915BE" w:rsidRPr="00A81A4C" w:rsidTr="00E915BE">
        <w:trPr>
          <w:gridBefore w:val="1"/>
          <w:wBefore w:w="52" w:type="dxa"/>
          <w:trHeight w:val="421"/>
          <w:jc w:val="center"/>
        </w:trPr>
        <w:tc>
          <w:tcPr>
            <w:tcW w:w="9689" w:type="dxa"/>
            <w:gridSpan w:val="6"/>
            <w:shd w:val="clear" w:color="auto" w:fill="F2F2F2" w:themeFill="background1" w:themeFillShade="F2"/>
            <w:vAlign w:val="center"/>
          </w:tcPr>
          <w:p w:rsidR="00E915BE" w:rsidRPr="00A81A4C" w:rsidRDefault="00E915BE" w:rsidP="003F03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A81A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A81A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Енглески језик за 1. разред основне школе, 1. година учења </w:t>
            </w:r>
          </w:p>
        </w:tc>
      </w:tr>
      <w:tr w:rsidR="00E915BE" w:rsidRPr="00A81A4C" w:rsidTr="00E915BE">
        <w:trPr>
          <w:gridBefore w:val="1"/>
          <w:wBefore w:w="52" w:type="dxa"/>
          <w:trHeight w:val="413"/>
          <w:jc w:val="center"/>
        </w:trPr>
        <w:tc>
          <w:tcPr>
            <w:tcW w:w="4875" w:type="dxa"/>
            <w:gridSpan w:val="3"/>
            <w:shd w:val="clear" w:color="auto" w:fill="F2F2F2" w:themeFill="background1" w:themeFillShade="F2"/>
            <w:vAlign w:val="center"/>
          </w:tcPr>
          <w:p w:rsidR="00E915BE" w:rsidRPr="00A81A4C" w:rsidRDefault="00E915BE" w:rsidP="003F03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A81A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 Best Friends  Forever </w:t>
            </w:r>
          </w:p>
        </w:tc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E915BE" w:rsidRPr="00A81A4C" w:rsidRDefault="00E915BE" w:rsidP="003F03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A81A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ИЗДАВАЧ: </w:t>
            </w:r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 Статус</w:t>
            </w:r>
          </w:p>
        </w:tc>
      </w:tr>
      <w:tr w:rsidR="002D4C0F" w:rsidRPr="002D4C0F" w:rsidTr="003D4FED">
        <w:trPr>
          <w:gridAfter w:val="1"/>
          <w:wAfter w:w="113" w:type="dxa"/>
          <w:trHeight w:val="411"/>
          <w:jc w:val="center"/>
        </w:trPr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FF45B6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E64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</w:t>
            </w:r>
            <w:r w:rsidR="00FF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2D4C0F" w:rsidRPr="002D4C0F" w:rsidTr="00FF45B6">
        <w:trPr>
          <w:gridAfter w:val="1"/>
          <w:wAfter w:w="113" w:type="dxa"/>
          <w:trHeight w:val="543"/>
          <w:jc w:val="center"/>
        </w:trPr>
        <w:tc>
          <w:tcPr>
            <w:tcW w:w="1968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FF45B6" w:rsidRDefault="00FF45B6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 xml:space="preserve">My classroom </w:t>
            </w:r>
          </w:p>
        </w:tc>
      </w:tr>
      <w:tr w:rsidR="00E6417F" w:rsidRPr="002D4C0F" w:rsidTr="00E11A90">
        <w:trPr>
          <w:gridAfter w:val="1"/>
          <w:wAfter w:w="113" w:type="dxa"/>
          <w:trHeight w:val="435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6417F" w:rsidRPr="00D001EE" w:rsidRDefault="00FF45B6" w:rsidP="00FF45B6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Clil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2: In the Classroom</w:t>
            </w:r>
          </w:p>
        </w:tc>
      </w:tr>
      <w:tr w:rsidR="00E6417F" w:rsidRPr="002D4C0F" w:rsidTr="00E628CF">
        <w:trPr>
          <w:gridAfter w:val="1"/>
          <w:wAfter w:w="113" w:type="dxa"/>
          <w:trHeight w:val="318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6417F" w:rsidRPr="00FF45B6" w:rsidRDefault="00FF45B6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sr-Latn-CS"/>
              </w:rPr>
              <w:t>обрада</w:t>
            </w:r>
          </w:p>
        </w:tc>
      </w:tr>
      <w:tr w:rsidR="00E6417F" w:rsidRPr="002D4C0F" w:rsidTr="00E628CF">
        <w:trPr>
          <w:gridAfter w:val="1"/>
          <w:wAfter w:w="113" w:type="dxa"/>
          <w:trHeight w:val="345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E6417F" w:rsidRPr="002D4C0F" w:rsidRDefault="00E6417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6417F" w:rsidRPr="00E00609" w:rsidRDefault="00E6417F" w:rsidP="00E6417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E00609">
              <w:rPr>
                <w:rFonts w:ascii="Times New Roman" w:hAnsi="Times New Roman"/>
              </w:rPr>
              <w:t>Повезивање наученог градива са градивом из других предмета (</w:t>
            </w:r>
            <w:r w:rsidRPr="00E00609">
              <w:rPr>
                <w:rFonts w:ascii="Times New Roman" w:hAnsi="Times New Roman"/>
                <w:lang/>
              </w:rPr>
              <w:t>географија</w:t>
            </w:r>
            <w:r w:rsidRPr="00E00609">
              <w:rPr>
                <w:rFonts w:ascii="Times New Roman" w:hAnsi="Times New Roman"/>
              </w:rPr>
              <w:t xml:space="preserve">). </w:t>
            </w:r>
          </w:p>
        </w:tc>
      </w:tr>
      <w:tr w:rsidR="006B2B92" w:rsidRPr="002D4C0F" w:rsidTr="006B2B92">
        <w:trPr>
          <w:gridAfter w:val="1"/>
          <w:wAfter w:w="113" w:type="dxa"/>
          <w:trHeight w:val="393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6B2B92" w:rsidRPr="002D4C0F" w:rsidRDefault="006B2B92" w:rsidP="006B2B9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 w:rsidR="00A21E6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B2B92" w:rsidRDefault="006B2B92" w:rsidP="006B2B92">
            <w:pPr>
              <w:rPr>
                <w:rFonts w:ascii="Times New Roman" w:hAnsi="Times New Roman"/>
                <w:lang/>
              </w:rPr>
            </w:pPr>
            <w:r w:rsidRPr="006B2B92">
              <w:rPr>
                <w:rFonts w:ascii="Times New Roman" w:hAnsi="Times New Roman"/>
                <w:lang/>
              </w:rPr>
              <w:t>По завршетку часа ученици ће бити у стању да:</w:t>
            </w:r>
          </w:p>
          <w:p w:rsidR="006B2B92" w:rsidRPr="008B55D7" w:rsidRDefault="006B2B92" w:rsidP="006B2B9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/>
                <w:i/>
                <w:lang/>
              </w:rPr>
            </w:pPr>
            <w:r>
              <w:rPr>
                <w:rFonts w:ascii="Times New Roman" w:hAnsi="Times New Roman"/>
                <w:lang/>
              </w:rPr>
              <w:t xml:space="preserve">разумеју и </w:t>
            </w:r>
            <w:r w:rsidR="00FF45B6">
              <w:rPr>
                <w:rFonts w:ascii="Times New Roman" w:hAnsi="Times New Roman"/>
                <w:lang/>
              </w:rPr>
              <w:t xml:space="preserve">и следе упутства </w:t>
            </w:r>
            <w:r w:rsidR="00FF45B6" w:rsidRPr="008B55D7">
              <w:rPr>
                <w:rFonts w:ascii="Times New Roman" w:hAnsi="Times New Roman"/>
                <w:b/>
                <w:i/>
                <w:lang/>
              </w:rPr>
              <w:t>Listen! Look! Open your book! Close your book!</w:t>
            </w:r>
          </w:p>
          <w:p w:rsidR="006B2B92" w:rsidRPr="006B2B92" w:rsidRDefault="006B2B92" w:rsidP="006B2B9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/>
              </w:rPr>
            </w:pPr>
            <w:r>
              <w:rPr>
                <w:rFonts w:ascii="Times New Roman" w:hAnsi="Times New Roman"/>
                <w:lang/>
              </w:rPr>
              <w:t xml:space="preserve">сагледају и </w:t>
            </w:r>
            <w:r>
              <w:rPr>
                <w:rFonts w:ascii="Times New Roman" w:hAnsi="Times New Roman"/>
                <w:lang w:val="sr-Cyrl-CS"/>
              </w:rPr>
              <w:t>сами процене своје напредовање.</w:t>
            </w:r>
          </w:p>
        </w:tc>
      </w:tr>
      <w:tr w:rsidR="006B2B92" w:rsidRPr="002D4C0F" w:rsidTr="00AC4314">
        <w:trPr>
          <w:gridAfter w:val="1"/>
          <w:wAfter w:w="113" w:type="dxa"/>
          <w:trHeight w:val="420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6B2B92" w:rsidRPr="003D4FED" w:rsidRDefault="006B2B92" w:rsidP="006B2B9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 w:rsidR="00A21E6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B2B92" w:rsidRPr="00E00609" w:rsidRDefault="006B2B92" w:rsidP="006B2B9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естетичка компетенција</w:t>
            </w:r>
            <w:r w:rsidR="00516DC7">
              <w:rPr>
                <w:rFonts w:ascii="Times New Roman" w:eastAsia="Times New Roman" w:hAnsi="Times New Roman" w:cs="Times New Roman"/>
                <w:lang w:eastAsia="sr-Latn-CS"/>
              </w:rPr>
              <w:t>, одговорно учешће у демократском друштву</w:t>
            </w:r>
          </w:p>
        </w:tc>
      </w:tr>
      <w:tr w:rsidR="00E6417F" w:rsidRPr="002D4C0F" w:rsidTr="00AC4314">
        <w:trPr>
          <w:gridAfter w:val="1"/>
          <w:wAfter w:w="113" w:type="dxa"/>
          <w:trHeight w:val="417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6417F" w:rsidRPr="00E00609" w:rsidRDefault="00E6417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E6417F" w:rsidRPr="002D4C0F" w:rsidTr="002756B1">
        <w:trPr>
          <w:gridAfter w:val="1"/>
          <w:wAfter w:w="113" w:type="dxa"/>
          <w:trHeight w:val="832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6417F" w:rsidRPr="00E00609" w:rsidRDefault="00E6417F" w:rsidP="00E6417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 уради, Игровне активности, Вербалне- постављање питања и давање одговора</w:t>
            </w:r>
          </w:p>
        </w:tc>
      </w:tr>
      <w:tr w:rsidR="00E6417F" w:rsidRPr="002D4C0F" w:rsidTr="00AC4314">
        <w:trPr>
          <w:gridAfter w:val="1"/>
          <w:wAfter w:w="113" w:type="dxa"/>
          <w:trHeight w:val="678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6417F" w:rsidRPr="00E00609" w:rsidRDefault="00E6417F" w:rsidP="00FF45B6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E00609">
              <w:rPr>
                <w:rFonts w:ascii="Times New Roman" w:hAnsi="Times New Roman"/>
                <w:lang/>
              </w:rPr>
              <w:t>У</w:t>
            </w:r>
            <w:r w:rsidRPr="00E00609">
              <w:rPr>
                <w:rFonts w:ascii="Times New Roman" w:hAnsi="Times New Roman"/>
                <w:lang w:val="sr-Cyrl-CS"/>
              </w:rPr>
              <w:t>џбеник</w:t>
            </w:r>
            <w:r w:rsidR="00FF45B6">
              <w:rPr>
                <w:rFonts w:ascii="Times New Roman" w:hAnsi="Times New Roman"/>
                <w:lang/>
              </w:rPr>
              <w:t xml:space="preserve"> (стр.</w:t>
            </w:r>
            <w:r w:rsidR="00FF45B6">
              <w:rPr>
                <w:rFonts w:ascii="Times New Roman" w:hAnsi="Times New Roman"/>
                <w:lang w:val="en-US"/>
              </w:rPr>
              <w:t>22</w:t>
            </w:r>
            <w:r w:rsidRPr="00E00609">
              <w:rPr>
                <w:rFonts w:ascii="Times New Roman" w:hAnsi="Times New Roman"/>
                <w:lang/>
              </w:rPr>
              <w:t>)</w:t>
            </w:r>
            <w:r w:rsidRPr="00E00609">
              <w:rPr>
                <w:rFonts w:ascii="Times New Roman" w:hAnsi="Times New Roman"/>
                <w:lang w:val="sr-Cyrl-CS"/>
              </w:rPr>
              <w:t>, радна свеска</w:t>
            </w:r>
            <w:r w:rsidR="00FF45B6">
              <w:rPr>
                <w:rFonts w:ascii="Times New Roman" w:hAnsi="Times New Roman"/>
                <w:lang/>
              </w:rPr>
              <w:t>(стр.1</w:t>
            </w:r>
            <w:r w:rsidR="00FF45B6">
              <w:rPr>
                <w:rFonts w:ascii="Times New Roman" w:hAnsi="Times New Roman"/>
                <w:lang w:val="en-US"/>
              </w:rPr>
              <w:t>38 и 140</w:t>
            </w:r>
            <w:r w:rsidRPr="00E00609">
              <w:rPr>
                <w:rFonts w:ascii="Times New Roman" w:hAnsi="Times New Roman"/>
                <w:lang/>
              </w:rPr>
              <w:t>)</w:t>
            </w:r>
            <w:r w:rsidRPr="00E00609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FF45B6">
              <w:rPr>
                <w:rFonts w:ascii="Times New Roman" w:hAnsi="Times New Roman"/>
                <w:lang/>
              </w:rPr>
              <w:t xml:space="preserve">, </w:t>
            </w:r>
            <w:r w:rsidRPr="00E00609">
              <w:rPr>
                <w:rFonts w:ascii="Times New Roman" w:hAnsi="Times New Roman"/>
                <w:lang/>
              </w:rPr>
              <w:t xml:space="preserve">аудио запис на </w:t>
            </w:r>
            <w:r w:rsidR="00E00609">
              <w:rPr>
                <w:rFonts w:ascii="Times New Roman" w:hAnsi="Times New Roman"/>
                <w:lang/>
              </w:rPr>
              <w:t>1.</w:t>
            </w:r>
            <w:r w:rsidRPr="00E00609">
              <w:rPr>
                <w:rFonts w:ascii="Times New Roman" w:hAnsi="Times New Roman"/>
                <w:lang/>
              </w:rPr>
              <w:t>цд-у.</w:t>
            </w:r>
          </w:p>
        </w:tc>
      </w:tr>
      <w:tr w:rsidR="00E6417F" w:rsidRPr="002D4C0F" w:rsidTr="002756B1">
        <w:trPr>
          <w:gridAfter w:val="1"/>
          <w:wAfter w:w="113" w:type="dxa"/>
          <w:trHeight w:val="253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6417F" w:rsidRPr="00AC4314" w:rsidRDefault="00FF45B6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Грађанско васпитање </w:t>
            </w:r>
          </w:p>
        </w:tc>
      </w:tr>
      <w:tr w:rsidR="00E6417F" w:rsidRPr="002D4C0F" w:rsidTr="002756B1">
        <w:trPr>
          <w:gridAfter w:val="1"/>
          <w:wAfter w:w="113" w:type="dxa"/>
          <w:trHeight w:val="549"/>
          <w:jc w:val="center"/>
        </w:trPr>
        <w:tc>
          <w:tcPr>
            <w:tcW w:w="9628" w:type="dxa"/>
            <w:gridSpan w:val="6"/>
            <w:shd w:val="clear" w:color="auto" w:fill="F2F2F2" w:themeFill="background1" w:themeFillShade="F2"/>
            <w:vAlign w:val="center"/>
          </w:tcPr>
          <w:p w:rsidR="00E6417F" w:rsidRPr="002D4C0F" w:rsidRDefault="00E6417F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E6417F" w:rsidRPr="002D4C0F" w:rsidTr="002756B1">
        <w:trPr>
          <w:gridAfter w:val="1"/>
          <w:wAfter w:w="113" w:type="dxa"/>
          <w:trHeight w:val="858"/>
          <w:jc w:val="center"/>
        </w:trPr>
        <w:tc>
          <w:tcPr>
            <w:tcW w:w="1968" w:type="dxa"/>
            <w:gridSpan w:val="2"/>
            <w:shd w:val="clear" w:color="auto" w:fill="FFFFFF" w:themeFill="background1"/>
          </w:tcPr>
          <w:p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E6417F" w:rsidRDefault="00E6417F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Warm-up</w:t>
            </w:r>
          </w:p>
          <w:p w:rsidR="00E6417F" w:rsidRDefault="00E6417F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тражи од У да изваде своје предмете </w:t>
            </w:r>
            <w:r w:rsidR="00FF4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rubber/book/pen/pencil/bag...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да испред табле у паровима поставе питање за дати појам и дају одговор.</w:t>
            </w:r>
          </w:p>
          <w:p w:rsidR="00E6417F" w:rsidRDefault="00E6417F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E6417F" w:rsidRPr="00E6417F" w:rsidRDefault="00E6417F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remember and do!</w:t>
            </w:r>
          </w:p>
          <w:p w:rsidR="00E6417F" w:rsidRDefault="00E6417F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потом свако</w:t>
            </w:r>
            <w:r w:rsidR="00FF4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 ученику на енглеском каже јед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ну боју и предмет (нпр.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yellow pencil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да запамти. Даје упутства да кад изговори одређени појам одређене боје, У којима је тај појам задат, морају да устану и опет седну. </w:t>
            </w:r>
          </w:p>
          <w:p w:rsidR="00E6417F" w:rsidRPr="002D4C0F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E6417F" w:rsidRPr="002D4C0F" w:rsidTr="002756B1">
        <w:trPr>
          <w:gridAfter w:val="1"/>
          <w:wAfter w:w="113" w:type="dxa"/>
          <w:trHeight w:val="842"/>
          <w:jc w:val="center"/>
        </w:trPr>
        <w:tc>
          <w:tcPr>
            <w:tcW w:w="1968" w:type="dxa"/>
            <w:gridSpan w:val="2"/>
            <w:shd w:val="clear" w:color="auto" w:fill="FFFFFF" w:themeFill="background1"/>
          </w:tcPr>
          <w:p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E6417F" w:rsidRPr="003D4FED" w:rsidRDefault="00E85225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="00E6417F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E6417F" w:rsidRPr="00E00609" w:rsidRDefault="00E6417F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Задатак 1</w:t>
            </w:r>
            <w:r w:rsidR="00E006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8B55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say</w:t>
            </w:r>
          </w:p>
          <w:p w:rsidR="00E00609" w:rsidRDefault="008B55D7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прво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указује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слике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, 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затим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пуш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 аудио запис и моли У да погоде шта значе наведена упутс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ва</w:t>
            </w:r>
          </w:p>
          <w:p w:rsidR="008B55D7" w:rsidRDefault="008B55D7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пушта аудио запис још два пута најмање, У понављају фразе индивидулано и групно</w:t>
            </w:r>
          </w:p>
          <w:p w:rsidR="008B55D7" w:rsidRPr="008B55D7" w:rsidRDefault="008B55D7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изговара инструкције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а У сходно инструкцији отварају или затварају књиге, стављају руку поред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уха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ако је инструкција Listen! или усмеравају поглед ка табли ако је инструкција коју Н изговара Look!  </w:t>
            </w:r>
          </w:p>
          <w:p w:rsidR="00E6417F" w:rsidRDefault="00E6417F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2- </w:t>
            </w:r>
            <w:r w:rsidR="008B55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:rsidR="00E6417F" w:rsidRDefault="008B55D7" w:rsidP="008B55D7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Н пушта аудио запис, фразу по фразу, а У </w:t>
            </w:r>
            <w:r w:rsidR="00E915BE">
              <w:rPr>
                <w:rFonts w:ascii="Times New Roman" w:hAnsi="Times New Roman"/>
                <w:sz w:val="24"/>
                <w:szCs w:val="24"/>
                <w:lang/>
              </w:rPr>
              <w:t xml:space="preserve">показују одговарајућу слику и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понављају. Поновити </w:t>
            </w:r>
            <w:r w:rsidR="00E915BE">
              <w:rPr>
                <w:rFonts w:ascii="Times New Roman" w:hAnsi="Times New Roman"/>
                <w:sz w:val="24"/>
                <w:szCs w:val="24"/>
                <w:lang/>
              </w:rPr>
              <w:t xml:space="preserve">активност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више пута. </w:t>
            </w:r>
          </w:p>
          <w:p w:rsidR="008B55D7" w:rsidRPr="008B55D7" w:rsidRDefault="008B55D7" w:rsidP="008B55D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proofErr w:type="spellStart"/>
            <w:r w:rsidRPr="008B55D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Задатак</w:t>
            </w:r>
            <w:proofErr w:type="spellEnd"/>
            <w:r w:rsidRPr="008B55D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Игра по улогама – један У је наставни који даје упутства </w:t>
            </w:r>
            <w:r w:rsidRPr="008B55D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Look/Listen/Open/Close your book</w:t>
            </w:r>
            <w:proofErr w:type="gramStart"/>
            <w:r w:rsidRPr="008B55D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!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други поступа у складу са њима. Парови У потом мењају улоге. </w:t>
            </w:r>
          </w:p>
        </w:tc>
      </w:tr>
      <w:tr w:rsidR="00E6417F" w:rsidRPr="002D4C0F" w:rsidTr="002756B1">
        <w:trPr>
          <w:gridAfter w:val="1"/>
          <w:wAfter w:w="113" w:type="dxa"/>
          <w:trHeight w:val="826"/>
          <w:jc w:val="center"/>
        </w:trPr>
        <w:tc>
          <w:tcPr>
            <w:tcW w:w="1968" w:type="dxa"/>
            <w:gridSpan w:val="2"/>
            <w:shd w:val="clear" w:color="auto" w:fill="FFFFFF" w:themeFill="background1"/>
          </w:tcPr>
          <w:p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E6417F" w:rsidRPr="003D4FED" w:rsidRDefault="00E85225" w:rsidP="00E8522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(20</w:t>
            </w:r>
            <w:r w:rsidR="00E6417F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E85225" w:rsidRDefault="00E85225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E6417F" w:rsidRDefault="008B55D7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Радна свеска, страна 140: </w:t>
            </w:r>
            <w:r w:rsidR="00E641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Now I can- </w:t>
            </w:r>
            <w:r w:rsidR="00E641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самоевалуација</w:t>
            </w:r>
          </w:p>
          <w:p w:rsidR="008B55D7" w:rsidRPr="008B55D7" w:rsidRDefault="00E6417F" w:rsidP="008B55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упућује У на самосталан рад и објашњава им да ће сами себи </w:t>
            </w:r>
            <w:r w:rsidR="00E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дати процену </w:t>
            </w:r>
            <w:r w:rsidR="008B5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шта су све бнаучили у овој наставној теми. Н објашњава задатке и пушта У да самостално раде, обилази их, похваљује, по потреби коригује, подстиче, похваљује. </w:t>
            </w:r>
          </w:p>
        </w:tc>
      </w:tr>
      <w:tr w:rsidR="00644491" w:rsidRPr="002D4C0F" w:rsidTr="002756B1">
        <w:trPr>
          <w:gridAfter w:val="1"/>
          <w:wAfter w:w="113" w:type="dxa"/>
          <w:trHeight w:val="560"/>
          <w:jc w:val="center"/>
        </w:trPr>
        <w:tc>
          <w:tcPr>
            <w:tcW w:w="9628" w:type="dxa"/>
            <w:gridSpan w:val="6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gridAfter w:val="1"/>
          <w:wAfter w:w="113" w:type="dxa"/>
          <w:trHeight w:val="1121"/>
          <w:jc w:val="center"/>
        </w:trPr>
        <w:tc>
          <w:tcPr>
            <w:tcW w:w="9628" w:type="dxa"/>
            <w:gridSpan w:val="6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gridAfter w:val="1"/>
          <w:wAfter w:w="113" w:type="dxa"/>
          <w:trHeight w:val="1122"/>
          <w:jc w:val="center"/>
        </w:trPr>
        <w:tc>
          <w:tcPr>
            <w:tcW w:w="9628" w:type="dxa"/>
            <w:gridSpan w:val="6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gridAfter w:val="1"/>
          <w:wAfter w:w="113" w:type="dxa"/>
          <w:trHeight w:val="1123"/>
          <w:jc w:val="center"/>
        </w:trPr>
        <w:tc>
          <w:tcPr>
            <w:tcW w:w="9628" w:type="dxa"/>
            <w:gridSpan w:val="6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66C5F"/>
    <w:multiLevelType w:val="hybridMultilevel"/>
    <w:tmpl w:val="75C4412E"/>
    <w:lvl w:ilvl="0" w:tplc="A2AADD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6A645E"/>
    <w:multiLevelType w:val="hybridMultilevel"/>
    <w:tmpl w:val="43D80E80"/>
    <w:lvl w:ilvl="0" w:tplc="2FA0521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63D8E"/>
    <w:rsid w:val="000F55A8"/>
    <w:rsid w:val="0017217B"/>
    <w:rsid w:val="001846DB"/>
    <w:rsid w:val="001B6D24"/>
    <w:rsid w:val="002756B1"/>
    <w:rsid w:val="002D4C0F"/>
    <w:rsid w:val="0030530C"/>
    <w:rsid w:val="00307924"/>
    <w:rsid w:val="003D4FED"/>
    <w:rsid w:val="004D5BBA"/>
    <w:rsid w:val="004E650A"/>
    <w:rsid w:val="004F409C"/>
    <w:rsid w:val="00516DC7"/>
    <w:rsid w:val="005541D9"/>
    <w:rsid w:val="00644491"/>
    <w:rsid w:val="00696571"/>
    <w:rsid w:val="006B2B92"/>
    <w:rsid w:val="006B687C"/>
    <w:rsid w:val="00745527"/>
    <w:rsid w:val="008125B9"/>
    <w:rsid w:val="008126F8"/>
    <w:rsid w:val="008B55D7"/>
    <w:rsid w:val="008C7099"/>
    <w:rsid w:val="00966019"/>
    <w:rsid w:val="009E1DA6"/>
    <w:rsid w:val="00A21E64"/>
    <w:rsid w:val="00AB1BAF"/>
    <w:rsid w:val="00AC4314"/>
    <w:rsid w:val="00B617BB"/>
    <w:rsid w:val="00BD3B39"/>
    <w:rsid w:val="00BE5EA2"/>
    <w:rsid w:val="00CB7E47"/>
    <w:rsid w:val="00D001EE"/>
    <w:rsid w:val="00E00609"/>
    <w:rsid w:val="00E11A90"/>
    <w:rsid w:val="00E628CF"/>
    <w:rsid w:val="00E6417F"/>
    <w:rsid w:val="00E85225"/>
    <w:rsid w:val="00E915BE"/>
    <w:rsid w:val="00F934B8"/>
    <w:rsid w:val="00FC77C1"/>
    <w:rsid w:val="00FF4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0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2B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2023-07-12T12:34:00Z</dcterms:created>
  <dcterms:modified xsi:type="dcterms:W3CDTF">2023-07-12T12:44:00Z</dcterms:modified>
</cp:coreProperties>
</file>